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028857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E41CFE">
        <w:rPr>
          <w:rFonts w:eastAsia="Arial Unicode MS"/>
          <w:b/>
        </w:rPr>
        <w:t>1</w:t>
      </w:r>
    </w:p>
    <w:p w14:paraId="6D9BB767" w14:textId="6BBFA73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E41CFE">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FDC7A1A" w14:textId="77777777" w:rsidR="00E73016" w:rsidRPr="00656C0C" w:rsidRDefault="00E73016" w:rsidP="00E73016">
      <w:pPr>
        <w:jc w:val="both"/>
        <w:rPr>
          <w:rFonts w:cs="Calibri"/>
          <w:b/>
          <w:color w:val="000000"/>
        </w:rPr>
      </w:pPr>
      <w:r w:rsidRPr="00656C0C">
        <w:rPr>
          <w:rFonts w:eastAsia="Calibri"/>
          <w:b/>
          <w:color w:val="000000"/>
        </w:rPr>
        <w:t xml:space="preserve">Par </w:t>
      </w:r>
      <w:r w:rsidRPr="00656C0C">
        <w:rPr>
          <w:rFonts w:cs="Calibri"/>
          <w:b/>
          <w:color w:val="000000"/>
        </w:rPr>
        <w:t>pārvaldes uzdevuma deleģēšanu</w:t>
      </w:r>
      <w:r>
        <w:rPr>
          <w:rFonts w:cs="Calibri"/>
          <w:b/>
          <w:color w:val="000000"/>
        </w:rPr>
        <w:t xml:space="preserve"> b</w:t>
      </w:r>
      <w:r w:rsidRPr="00656C0C">
        <w:rPr>
          <w:rFonts w:cs="Calibri"/>
          <w:b/>
          <w:color w:val="000000"/>
        </w:rPr>
        <w:t xml:space="preserve">iedrībai </w:t>
      </w:r>
      <w:r>
        <w:rPr>
          <w:rFonts w:cs="Calibri"/>
          <w:b/>
          <w:color w:val="000000"/>
        </w:rPr>
        <w:t xml:space="preserve">“Biedrība </w:t>
      </w:r>
      <w:r w:rsidRPr="00656C0C">
        <w:rPr>
          <w:rFonts w:cs="Calibri"/>
          <w:b/>
          <w:color w:val="000000"/>
        </w:rPr>
        <w:t>bērniem, jauniešiem un pieaugušajiem ar dažādiem funkcionāliem traucējumiem “Mēs saviem bērniem</w:t>
      </w:r>
      <w:r>
        <w:rPr>
          <w:rFonts w:cs="Calibri"/>
          <w:b/>
          <w:color w:val="000000"/>
        </w:rPr>
        <w:t>””</w:t>
      </w:r>
    </w:p>
    <w:p w14:paraId="445731C4" w14:textId="77777777" w:rsidR="00E73016" w:rsidRPr="00656C0C" w:rsidRDefault="00E73016" w:rsidP="00E73016">
      <w:pPr>
        <w:jc w:val="both"/>
        <w:rPr>
          <w:i/>
          <w:color w:val="000000"/>
        </w:rPr>
      </w:pPr>
    </w:p>
    <w:p w14:paraId="601CFEB3" w14:textId="77777777" w:rsidR="00E73016" w:rsidRPr="004E5419" w:rsidRDefault="00E73016" w:rsidP="00E73016">
      <w:pPr>
        <w:widowControl w:val="0"/>
        <w:suppressAutoHyphens/>
        <w:ind w:firstLine="720"/>
        <w:jc w:val="both"/>
        <w:rPr>
          <w:color w:val="000000"/>
        </w:rPr>
      </w:pPr>
      <w:r w:rsidRPr="00656C0C">
        <w:rPr>
          <w:color w:val="000000"/>
        </w:rPr>
        <w:t xml:space="preserve">Pašvaldība </w:t>
      </w:r>
      <w:r w:rsidRPr="00656C0C">
        <w:rPr>
          <w:rFonts w:eastAsia="SimSun" w:cs="Calibri"/>
          <w:kern w:val="1"/>
          <w:lang w:eastAsia="hi-IN" w:bidi="hi-IN"/>
        </w:rPr>
        <w:t>līdz 2023. gada 31. decembrim</w:t>
      </w:r>
      <w:r w:rsidRPr="00656C0C">
        <w:rPr>
          <w:color w:val="000000"/>
        </w:rPr>
        <w:t xml:space="preserve"> īsteno </w:t>
      </w:r>
      <w:r w:rsidRPr="00656C0C">
        <w:rPr>
          <w:rFonts w:eastAsia="SimSun" w:cs="Calibri"/>
          <w:kern w:val="1"/>
          <w:lang w:eastAsia="hi-IN" w:bidi="hi-IN"/>
        </w:rPr>
        <w:t>projektu “Vidzeme iekļauj”</w:t>
      </w:r>
      <w:r>
        <w:rPr>
          <w:rFonts w:eastAsia="SimSun" w:cs="Calibri"/>
          <w:kern w:val="1"/>
          <w:lang w:eastAsia="hi-IN" w:bidi="hi-IN"/>
        </w:rPr>
        <w:t>, p</w:t>
      </w:r>
      <w:r w:rsidRPr="00656C0C">
        <w:rPr>
          <w:rFonts w:eastAsia="SimSun" w:cs="Calibri"/>
          <w:kern w:val="1"/>
          <w:lang w:eastAsia="hi-IN" w:bidi="hi-IN"/>
        </w:rPr>
        <w:t xml:space="preserve">rojekta identifikācijas Nr. 9.2.2.1/15/I/003, </w:t>
      </w:r>
      <w:r>
        <w:rPr>
          <w:rFonts w:eastAsia="SimSun" w:cs="Calibri"/>
          <w:kern w:val="1"/>
          <w:lang w:eastAsia="hi-IN" w:bidi="hi-IN"/>
        </w:rPr>
        <w:t xml:space="preserve">(turpmāk – Projekts). Projekta </w:t>
      </w:r>
      <w:r w:rsidRPr="00656C0C">
        <w:rPr>
          <w:rFonts w:eastAsia="SimSun" w:cs="Calibri"/>
          <w:kern w:val="1"/>
          <w:lang w:eastAsia="hi-IN" w:bidi="hi-IN"/>
        </w:rPr>
        <w:t xml:space="preserve">ietvaros </w:t>
      </w:r>
      <w:r>
        <w:rPr>
          <w:rFonts w:eastAsia="SimSun" w:cs="Calibri"/>
          <w:kern w:val="1"/>
          <w:lang w:eastAsia="hi-IN" w:bidi="hi-IN"/>
        </w:rPr>
        <w:t xml:space="preserve">ir izveidota atbilstoša infrastruktūra, kurā </w:t>
      </w:r>
      <w:r w:rsidRPr="00656C0C">
        <w:rPr>
          <w:rFonts w:eastAsia="SimSun" w:cs="Calibri"/>
          <w:kern w:val="1"/>
          <w:lang w:eastAsia="hi-IN" w:bidi="hi-IN"/>
        </w:rPr>
        <w:t xml:space="preserve">tiek nodrošināti sociālie pakalpojumi – </w:t>
      </w:r>
      <w:r w:rsidRPr="00656C0C">
        <w:rPr>
          <w:color w:val="000000"/>
        </w:rPr>
        <w:t>sociālās rehabilitācijas pakalpojum</w:t>
      </w:r>
      <w:r>
        <w:rPr>
          <w:color w:val="000000"/>
        </w:rPr>
        <w:t xml:space="preserve">s </w:t>
      </w:r>
      <w:r w:rsidRPr="00656C0C">
        <w:rPr>
          <w:color w:val="000000"/>
        </w:rPr>
        <w:t>bērniem ar funkcionāliem traucējumiem vai invaliditāti; dienas aprūpes centra pakalpojum</w:t>
      </w:r>
      <w:r>
        <w:rPr>
          <w:color w:val="000000"/>
        </w:rPr>
        <w:t>s</w:t>
      </w:r>
      <w:r w:rsidRPr="00656C0C">
        <w:rPr>
          <w:color w:val="000000"/>
        </w:rPr>
        <w:t xml:space="preserve"> bērniem ar funkcionāliem traucējumiem; atelpas brīža pakalpojum</w:t>
      </w:r>
      <w:r>
        <w:rPr>
          <w:color w:val="000000"/>
        </w:rPr>
        <w:t xml:space="preserve">s. Iepriekšminētie sociālie pakalpojumi jānodrošina pašvaldībai vēl piecus gadus pēc Projekta termiņa beigām. </w:t>
      </w:r>
    </w:p>
    <w:p w14:paraId="5363F257" w14:textId="77777777" w:rsidR="00E73016" w:rsidRPr="00656C0C" w:rsidRDefault="00E73016" w:rsidP="00E73016">
      <w:pPr>
        <w:ind w:firstLine="720"/>
        <w:jc w:val="both"/>
        <w:rPr>
          <w:color w:val="000000"/>
        </w:rPr>
      </w:pPr>
      <w:r w:rsidRPr="00656C0C">
        <w:rPr>
          <w:color w:val="000000"/>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3C54E13A" w14:textId="77777777" w:rsidR="00E73016" w:rsidRPr="00656C0C" w:rsidRDefault="00E73016" w:rsidP="00E73016">
      <w:pPr>
        <w:widowControl w:val="0"/>
        <w:suppressAutoHyphens/>
        <w:ind w:firstLine="720"/>
        <w:jc w:val="both"/>
        <w:rPr>
          <w:rFonts w:eastAsia="SimSun" w:cs="Arial"/>
          <w:color w:val="000000"/>
          <w:kern w:val="1"/>
          <w:lang w:eastAsia="hi-IN" w:bidi="hi-IN"/>
        </w:rPr>
      </w:pPr>
      <w:r w:rsidRPr="00656C0C">
        <w:rPr>
          <w:rFonts w:eastAsia="SimSun" w:cs="Arial"/>
          <w:color w:val="000000"/>
          <w:kern w:val="1"/>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1F513DF2" w14:textId="77777777" w:rsidR="00E73016" w:rsidRPr="00656C0C" w:rsidRDefault="00E73016" w:rsidP="00E73016">
      <w:pPr>
        <w:widowControl w:val="0"/>
        <w:suppressAutoHyphens/>
        <w:ind w:firstLine="720"/>
        <w:jc w:val="both"/>
        <w:rPr>
          <w:rFonts w:eastAsia="SimSun" w:cs="Calibri"/>
          <w:kern w:val="1"/>
          <w:lang w:eastAsia="hi-IN" w:bidi="hi-IN"/>
        </w:rPr>
      </w:pPr>
      <w:r w:rsidRPr="00656C0C">
        <w:rPr>
          <w:rFonts w:eastAsia="SimSun" w:cs="Arial"/>
          <w:color w:val="000000"/>
          <w:kern w:val="1"/>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r w:rsidRPr="00656C0C">
        <w:rPr>
          <w:rFonts w:eastAsia="SimSun" w:cs="Calibri"/>
          <w:kern w:val="1"/>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8" w:history="1">
        <w:r w:rsidRPr="00453963">
          <w:rPr>
            <w:rFonts w:eastAsia="SimSun" w:cs="Calibri"/>
            <w:kern w:val="1"/>
            <w:lang w:eastAsia="hi-IN" w:bidi="hi-IN"/>
          </w:rPr>
          <w:t>41. panta</w:t>
        </w:r>
        <w:r w:rsidRPr="00656C0C">
          <w:rPr>
            <w:rFonts w:eastAsia="SimSun" w:cs="Calibri"/>
            <w:kern w:val="1"/>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hyperlink>
    </w:p>
    <w:p w14:paraId="0AC23885" w14:textId="77777777" w:rsidR="00E73016" w:rsidRPr="00656C0C" w:rsidRDefault="00E73016" w:rsidP="00E73016">
      <w:pPr>
        <w:widowControl w:val="0"/>
        <w:suppressAutoHyphens/>
        <w:ind w:firstLine="720"/>
        <w:jc w:val="both"/>
        <w:rPr>
          <w:color w:val="000000"/>
        </w:rPr>
      </w:pPr>
      <w:r w:rsidRPr="00656C0C">
        <w:rPr>
          <w:color w:val="000000"/>
        </w:rPr>
        <w:t>Pašvaldība nesniedz iepriekšminētos sociālos pakalpojumus</w:t>
      </w:r>
      <w:r>
        <w:rPr>
          <w:color w:val="000000"/>
        </w:rPr>
        <w:t>,</w:t>
      </w:r>
      <w:r w:rsidRPr="00656C0C">
        <w:rPr>
          <w:rFonts w:eastAsia="Calibri"/>
          <w:color w:val="000000"/>
        </w:rPr>
        <w:t xml:space="preserve"> un pašvaldības sociālajam dienestam </w:t>
      </w:r>
      <w:r>
        <w:rPr>
          <w:rFonts w:eastAsia="Calibri"/>
          <w:color w:val="000000"/>
        </w:rPr>
        <w:t xml:space="preserve">pašlaik </w:t>
      </w:r>
      <w:r w:rsidRPr="00656C0C">
        <w:rPr>
          <w:color w:val="000000"/>
        </w:rPr>
        <w:t>nav kapacitātes (speciālistu resursu)</w:t>
      </w:r>
      <w:r>
        <w:rPr>
          <w:color w:val="000000"/>
        </w:rPr>
        <w:t xml:space="preserve"> iepriekšminēto sociālo pakalpojumu sniegšanai. Ja pašvaldības </w:t>
      </w:r>
      <w:r w:rsidRPr="00656C0C">
        <w:rPr>
          <w:color w:val="000000"/>
        </w:rPr>
        <w:t>sociālais dienests v</w:t>
      </w:r>
      <w:r>
        <w:rPr>
          <w:color w:val="000000"/>
        </w:rPr>
        <w:t xml:space="preserve">ēlētos </w:t>
      </w:r>
      <w:r w:rsidRPr="00656C0C">
        <w:rPr>
          <w:color w:val="000000"/>
        </w:rPr>
        <w:t xml:space="preserve">sniegt šos </w:t>
      </w:r>
      <w:r>
        <w:rPr>
          <w:color w:val="000000"/>
        </w:rPr>
        <w:t xml:space="preserve">sociālos </w:t>
      </w:r>
      <w:r w:rsidRPr="00656C0C">
        <w:rPr>
          <w:color w:val="000000"/>
        </w:rPr>
        <w:t>pakalpojumus</w:t>
      </w:r>
      <w:r w:rsidRPr="00656C0C">
        <w:rPr>
          <w:rFonts w:eastAsia="Calibri"/>
          <w:color w:val="000000"/>
        </w:rPr>
        <w:t xml:space="preserve">, </w:t>
      </w:r>
      <w:r w:rsidRPr="004D0EEB">
        <w:rPr>
          <w:rFonts w:eastAsia="Calibri" w:cs="Arial"/>
          <w:kern w:val="2"/>
          <w:lang w:eastAsia="hi-IN" w:bidi="hi-IN"/>
        </w:rPr>
        <w:t>būtu jāveido jaunas amata vie</w:t>
      </w:r>
      <w:r>
        <w:rPr>
          <w:rFonts w:eastAsia="Calibri" w:cs="Arial"/>
          <w:kern w:val="2"/>
          <w:lang w:eastAsia="hi-IN" w:bidi="hi-IN"/>
        </w:rPr>
        <w:t>nīb</w:t>
      </w:r>
      <w:r w:rsidRPr="004D0EEB">
        <w:rPr>
          <w:rFonts w:eastAsia="Calibri" w:cs="Arial"/>
          <w:kern w:val="2"/>
          <w:lang w:eastAsia="hi-IN" w:bidi="hi-IN"/>
        </w:rPr>
        <w:t>as un jāpiesaista speciālisti. Pašvaldībai jaunu amata vietu radīšana, kvalificētu speciālistu piesaistīšana nebūs efektīva, tas palielinā</w:t>
      </w:r>
      <w:r>
        <w:rPr>
          <w:rFonts w:eastAsia="Calibri" w:cs="Arial"/>
          <w:kern w:val="2"/>
          <w:lang w:eastAsia="hi-IN" w:bidi="hi-IN"/>
        </w:rPr>
        <w:t>s</w:t>
      </w:r>
      <w:r w:rsidRPr="004D0EEB">
        <w:rPr>
          <w:rFonts w:eastAsia="Calibri" w:cs="Arial"/>
          <w:kern w:val="2"/>
          <w:lang w:eastAsia="hi-IN" w:bidi="hi-IN"/>
        </w:rPr>
        <w:t xml:space="preserve"> administratīvo slogu</w:t>
      </w:r>
      <w:r>
        <w:rPr>
          <w:rFonts w:eastAsia="Calibri" w:cs="Arial"/>
          <w:kern w:val="2"/>
          <w:lang w:eastAsia="hi-IN" w:bidi="hi-IN"/>
        </w:rPr>
        <w:t xml:space="preserve">. Tādēļ </w:t>
      </w:r>
      <w:r w:rsidRPr="00575D4B">
        <w:rPr>
          <w:rFonts w:eastAsia="Calibri"/>
          <w:color w:val="000000"/>
          <w:lang w:eastAsia="en-US"/>
        </w:rPr>
        <w:t>2023.</w:t>
      </w:r>
      <w:r>
        <w:rPr>
          <w:rFonts w:eastAsia="Calibri"/>
          <w:color w:val="000000"/>
          <w:lang w:eastAsia="en-US"/>
        </w:rPr>
        <w:t xml:space="preserve"> </w:t>
      </w:r>
      <w:r w:rsidRPr="00575D4B">
        <w:rPr>
          <w:rFonts w:eastAsia="Calibri"/>
          <w:color w:val="000000"/>
          <w:lang w:eastAsia="en-US"/>
        </w:rPr>
        <w:t xml:space="preserve">gada </w:t>
      </w:r>
      <w:r>
        <w:rPr>
          <w:rFonts w:eastAsia="Calibri"/>
          <w:color w:val="000000"/>
          <w:lang w:eastAsia="en-US"/>
        </w:rPr>
        <w:t>novembrī</w:t>
      </w:r>
      <w:r w:rsidRPr="00575D4B">
        <w:rPr>
          <w:rFonts w:eastAsia="Calibri"/>
          <w:color w:val="000000"/>
          <w:lang w:eastAsia="en-US"/>
        </w:rPr>
        <w:t xml:space="preserve"> </w:t>
      </w:r>
      <w:r>
        <w:rPr>
          <w:rFonts w:eastAsia="Calibri"/>
          <w:color w:val="000000"/>
          <w:lang w:eastAsia="en-US"/>
        </w:rPr>
        <w:t xml:space="preserve">Sociālais dienests </w:t>
      </w:r>
      <w:r w:rsidRPr="00575D4B">
        <w:rPr>
          <w:rFonts w:eastAsia="Calibri"/>
          <w:color w:val="000000"/>
          <w:lang w:eastAsia="en-US"/>
        </w:rPr>
        <w:t>tika vei</w:t>
      </w:r>
      <w:r>
        <w:rPr>
          <w:rFonts w:eastAsia="Calibri"/>
          <w:color w:val="000000"/>
          <w:lang w:eastAsia="en-US"/>
        </w:rPr>
        <w:t>cis</w:t>
      </w:r>
      <w:r w:rsidRPr="00575D4B">
        <w:rPr>
          <w:rFonts w:eastAsia="Calibri"/>
          <w:color w:val="000000"/>
          <w:lang w:eastAsia="en-US"/>
        </w:rPr>
        <w:t xml:space="preserve"> </w:t>
      </w:r>
      <w:r>
        <w:rPr>
          <w:rFonts w:eastAsia="Calibri"/>
          <w:color w:val="000000"/>
          <w:lang w:eastAsia="en-US"/>
        </w:rPr>
        <w:t xml:space="preserve">aptauju, lai noskaidrotu, kas var īstenot </w:t>
      </w:r>
      <w:r>
        <w:rPr>
          <w:rFonts w:eastAsia="Calibri"/>
          <w:color w:val="000000"/>
          <w:lang w:eastAsia="en-US"/>
        </w:rPr>
        <w:lastRenderedPageBreak/>
        <w:t>pārvaldes uzdevumus, vērtējot efektivitāti, pieredzi, kvalificēto personālu, un kāds būs pakalpojumu finansējums.</w:t>
      </w:r>
    </w:p>
    <w:p w14:paraId="57FF045B" w14:textId="77777777" w:rsidR="00E73016" w:rsidRPr="00656C0C" w:rsidRDefault="00E73016" w:rsidP="00E73016">
      <w:pPr>
        <w:ind w:firstLine="720"/>
        <w:jc w:val="both"/>
        <w:rPr>
          <w:color w:val="000000"/>
        </w:rPr>
      </w:pPr>
      <w:r>
        <w:rPr>
          <w:color w:val="000000"/>
        </w:rPr>
        <w:t>B</w:t>
      </w:r>
      <w:r w:rsidRPr="00656C0C">
        <w:rPr>
          <w:color w:val="000000"/>
        </w:rPr>
        <w:t>iedrība “Biedrība bērniem, jauniešiem un pieaugušajiem ar dažādiem funkcionālajiem traucējumiem “Mēs saviem bērniem”” (turpmāk – Biedrība),</w:t>
      </w:r>
      <w:r w:rsidRPr="00656C0C">
        <w:rPr>
          <w:color w:val="000000"/>
          <w:lang w:eastAsia="hi-IN" w:bidi="hi-IN"/>
        </w:rPr>
        <w:t xml:space="preserve"> vienotais reģistrācijas Nr. 40008042036,</w:t>
      </w:r>
      <w:r w:rsidRPr="00656C0C">
        <w:rPr>
          <w:color w:val="000000"/>
        </w:rPr>
        <w:t xml:space="preserve"> </w:t>
      </w:r>
      <w:r>
        <w:rPr>
          <w:color w:val="000000"/>
        </w:rPr>
        <w:t xml:space="preserve">piekritusi veikt pārvaldes uzdevumus – sniegt </w:t>
      </w:r>
      <w:r w:rsidRPr="00656C0C">
        <w:rPr>
          <w:color w:val="000000"/>
        </w:rPr>
        <w:t>sociālās rehabilitācijas pakalpojum</w:t>
      </w:r>
      <w:r>
        <w:rPr>
          <w:color w:val="000000"/>
        </w:rPr>
        <w:t>u</w:t>
      </w:r>
      <w:r w:rsidRPr="00656C0C">
        <w:rPr>
          <w:color w:val="000000"/>
        </w:rPr>
        <w:t xml:space="preserve"> bērniem ar funkcionāliem traucējumiem vai invaliditāti; dienas aprūpes centra pakalpojum</w:t>
      </w:r>
      <w:r>
        <w:rPr>
          <w:color w:val="000000"/>
        </w:rPr>
        <w:t>u</w:t>
      </w:r>
      <w:r w:rsidRPr="00656C0C">
        <w:rPr>
          <w:color w:val="000000"/>
        </w:rPr>
        <w:t xml:space="preserve"> bērniem ar funkcionāliem traucējumiem</w:t>
      </w:r>
      <w:r>
        <w:rPr>
          <w:color w:val="000000"/>
        </w:rPr>
        <w:t xml:space="preserve"> un</w:t>
      </w:r>
      <w:r w:rsidRPr="00656C0C">
        <w:rPr>
          <w:color w:val="000000"/>
        </w:rPr>
        <w:t xml:space="preserve"> atelpas brīža pakalpojum</w:t>
      </w:r>
      <w:r>
        <w:rPr>
          <w:color w:val="000000"/>
        </w:rPr>
        <w:t>u</w:t>
      </w:r>
      <w:r w:rsidRPr="00656C0C">
        <w:rPr>
          <w:color w:val="000000"/>
        </w:rPr>
        <w:t>.</w:t>
      </w:r>
    </w:p>
    <w:p w14:paraId="6D57002E" w14:textId="77777777" w:rsidR="00E73016" w:rsidRPr="00656C0C" w:rsidRDefault="00E73016" w:rsidP="00E73016">
      <w:pPr>
        <w:ind w:firstLine="720"/>
        <w:jc w:val="both"/>
        <w:rPr>
          <w:color w:val="000000"/>
        </w:rPr>
      </w:pPr>
      <w:r w:rsidRPr="00656C0C">
        <w:rPr>
          <w:color w:val="000000"/>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w:t>
      </w:r>
      <w:proofErr w:type="spellStart"/>
      <w:r w:rsidRPr="00656C0C">
        <w:rPr>
          <w:color w:val="000000"/>
        </w:rPr>
        <w:t>deinstitucionalizācijas</w:t>
      </w:r>
      <w:proofErr w:type="spellEnd"/>
      <w:r w:rsidRPr="00656C0C">
        <w:rPr>
          <w:color w:val="000000"/>
        </w:rPr>
        <w:t xml:space="preserve"> īstenošanai ir nevalstiskās organizācijas, kuras piedāvā kvalitatīvus sociālās rehabilitācijas pakalpojumus. </w:t>
      </w:r>
    </w:p>
    <w:p w14:paraId="3DAEDED8" w14:textId="77777777" w:rsidR="00E73016" w:rsidRPr="00656C0C" w:rsidRDefault="00E73016" w:rsidP="00E73016">
      <w:pPr>
        <w:ind w:firstLine="720"/>
        <w:jc w:val="both"/>
        <w:rPr>
          <w:color w:val="000000"/>
        </w:rPr>
      </w:pPr>
      <w:r w:rsidRPr="00656C0C">
        <w:rPr>
          <w:color w:val="000000"/>
        </w:rPr>
        <w:t>Pašvaldība ir novērtējusi Biedrības sniegto</w:t>
      </w:r>
      <w:r>
        <w:rPr>
          <w:color w:val="000000"/>
        </w:rPr>
        <w:t>s</w:t>
      </w:r>
      <w:r w:rsidRPr="00656C0C">
        <w:rPr>
          <w:color w:val="000000"/>
        </w:rPr>
        <w:t xml:space="preserve"> pakalpojumu</w:t>
      </w:r>
      <w:r>
        <w:rPr>
          <w:color w:val="000000"/>
        </w:rPr>
        <w:t>s</w:t>
      </w:r>
      <w:r w:rsidRPr="00656C0C">
        <w:rPr>
          <w:color w:val="000000"/>
        </w:rPr>
        <w:t xml:space="preserve">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78A7E14D" w14:textId="77777777" w:rsidR="00E73016" w:rsidRDefault="00E73016" w:rsidP="00E73016">
      <w:pPr>
        <w:ind w:firstLine="720"/>
        <w:jc w:val="both"/>
        <w:rPr>
          <w:rFonts w:eastAsia="SimSun" w:cs="Arial"/>
          <w:kern w:val="2"/>
          <w:lang w:eastAsia="hi-IN" w:bidi="hi-IN"/>
        </w:rPr>
      </w:pPr>
      <w:r w:rsidRPr="00656C0C">
        <w:rPr>
          <w:color w:val="000000"/>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Biedrībai ir atbilstošs skaits sociālo darbinieku, sociālo aprūpētāju/rehabilitētāju, interešu pulciņu audzinātāju un papildus speciālistu/terapeitu. </w:t>
      </w:r>
      <w:r>
        <w:rPr>
          <w:rFonts w:eastAsia="SimSun" w:cs="Arial"/>
          <w:kern w:val="2"/>
          <w:lang w:eastAsia="hi-IN" w:bidi="hi-IN"/>
        </w:rPr>
        <w:t>Biedrība</w:t>
      </w:r>
      <w:r w:rsidRPr="00E47CEB">
        <w:t xml:space="preserve"> </w:t>
      </w:r>
      <w:r w:rsidRPr="00722224">
        <w:t>iesnie</w:t>
      </w:r>
      <w:r>
        <w:t>gusi apr</w:t>
      </w:r>
      <w:r w:rsidRPr="00722224">
        <w:t>ēķinu par finansējumu pārvaldes uzdevuma nodrošināšanai</w:t>
      </w:r>
      <w:r>
        <w:t xml:space="preserve">, tā  </w:t>
      </w:r>
      <w:r>
        <w:rPr>
          <w:rFonts w:eastAsia="SimSun" w:cs="Arial"/>
          <w:kern w:val="2"/>
          <w:lang w:eastAsia="hi-IN" w:bidi="hi-IN"/>
        </w:rPr>
        <w:t>plānojusi veikt pārvaldes uzdevumu ar šādām izmaksām:</w:t>
      </w:r>
    </w:p>
    <w:p w14:paraId="5B7B4932" w14:textId="77777777" w:rsidR="00E73016" w:rsidRDefault="00E73016" w:rsidP="00E73016">
      <w:pPr>
        <w:pStyle w:val="Sarakstarindkopa"/>
        <w:numPr>
          <w:ilvl w:val="0"/>
          <w:numId w:val="13"/>
        </w:numPr>
        <w:jc w:val="both"/>
        <w:rPr>
          <w:rFonts w:eastAsia="Calibri"/>
          <w:color w:val="000000"/>
          <w:lang w:eastAsia="en-US"/>
        </w:rPr>
      </w:pPr>
      <w:r>
        <w:rPr>
          <w:rFonts w:eastAsia="Calibri"/>
          <w:color w:val="000000"/>
          <w:lang w:eastAsia="en-US"/>
        </w:rPr>
        <w:t xml:space="preserve">Dienas aprūpes centra pakalpojums bērniem ar funkcionāliem traucējumiem 13 bērniem – 15,00 </w:t>
      </w:r>
      <w:proofErr w:type="spellStart"/>
      <w:r w:rsidRPr="003078F6">
        <w:rPr>
          <w:rFonts w:eastAsia="Calibri"/>
          <w:i/>
          <w:iCs/>
          <w:color w:val="000000"/>
          <w:lang w:eastAsia="en-US"/>
        </w:rPr>
        <w:t>euro</w:t>
      </w:r>
      <w:proofErr w:type="spellEnd"/>
      <w:r>
        <w:rPr>
          <w:rFonts w:eastAsia="Calibri"/>
          <w:color w:val="000000"/>
          <w:lang w:eastAsia="en-US"/>
        </w:rPr>
        <w:t>/stundā par vienu bērnu;</w:t>
      </w:r>
    </w:p>
    <w:p w14:paraId="23B3F7AE" w14:textId="77777777" w:rsidR="00E73016" w:rsidRPr="007D5C10" w:rsidRDefault="00E73016" w:rsidP="00E73016">
      <w:pPr>
        <w:pStyle w:val="Sarakstarindkopa"/>
        <w:numPr>
          <w:ilvl w:val="0"/>
          <w:numId w:val="13"/>
        </w:numPr>
        <w:jc w:val="both"/>
        <w:rPr>
          <w:rFonts w:eastAsia="Calibri"/>
          <w:color w:val="000000"/>
          <w:lang w:eastAsia="en-US"/>
        </w:rPr>
      </w:pPr>
      <w:r>
        <w:rPr>
          <w:rFonts w:eastAsia="Calibri"/>
          <w:color w:val="000000"/>
          <w:lang w:eastAsia="en-US"/>
        </w:rPr>
        <w:t xml:space="preserve">Atelpas brīža pakalpojums ar 5 vietām, līdz 30 diennaktīm gadā – 200,00 </w:t>
      </w:r>
      <w:proofErr w:type="spellStart"/>
      <w:r w:rsidRPr="007D5C10">
        <w:rPr>
          <w:rFonts w:eastAsia="Calibri"/>
          <w:i/>
          <w:iCs/>
          <w:color w:val="000000"/>
          <w:lang w:eastAsia="en-US"/>
        </w:rPr>
        <w:t>euro</w:t>
      </w:r>
      <w:proofErr w:type="spellEnd"/>
      <w:r>
        <w:rPr>
          <w:rFonts w:eastAsia="Calibri"/>
          <w:color w:val="000000"/>
          <w:lang w:eastAsia="en-US"/>
        </w:rPr>
        <w:t>/diennaktī.</w:t>
      </w:r>
      <w:r>
        <w:rPr>
          <w:rFonts w:eastAsia="Calibri"/>
          <w:i/>
          <w:iCs/>
          <w:color w:val="000000"/>
          <w:lang w:eastAsia="en-US"/>
        </w:rPr>
        <w:t>;</w:t>
      </w:r>
    </w:p>
    <w:p w14:paraId="4A3192FF" w14:textId="77777777" w:rsidR="00E73016" w:rsidRPr="003078F6" w:rsidRDefault="00E73016" w:rsidP="00E73016">
      <w:pPr>
        <w:pStyle w:val="Sarakstarindkopa"/>
        <w:numPr>
          <w:ilvl w:val="0"/>
          <w:numId w:val="13"/>
        </w:numPr>
        <w:jc w:val="both"/>
        <w:rPr>
          <w:rFonts w:eastAsia="Calibri"/>
          <w:color w:val="000000"/>
          <w:lang w:eastAsia="en-US"/>
        </w:rPr>
      </w:pPr>
      <w:r>
        <w:rPr>
          <w:rFonts w:eastAsia="Calibri"/>
          <w:color w:val="000000"/>
          <w:lang w:eastAsia="en-US"/>
        </w:rPr>
        <w:t>Sociālās rehabilitācijas bērniem ar funkcionāliem traucējumiem vai invaliditāti pakalpojums 48 bērniem</w:t>
      </w:r>
      <w:r>
        <w:rPr>
          <w:rFonts w:eastAsia="Calibri"/>
          <w:i/>
          <w:iCs/>
          <w:color w:val="000000"/>
          <w:lang w:eastAsia="en-US"/>
        </w:rPr>
        <w:t>.</w:t>
      </w:r>
    </w:p>
    <w:p w14:paraId="6AE110BC" w14:textId="77777777" w:rsidR="00E73016" w:rsidRPr="001F30C7" w:rsidRDefault="00E73016" w:rsidP="00E73016">
      <w:pPr>
        <w:ind w:firstLine="720"/>
        <w:jc w:val="both"/>
        <w:rPr>
          <w:rFonts w:cs="Calibri"/>
          <w:color w:val="000000"/>
        </w:rPr>
      </w:pPr>
      <w:r w:rsidRPr="001F30C7">
        <w:rPr>
          <w:rFonts w:cs="Calibri"/>
        </w:rPr>
        <w:t xml:space="preserve">Pašvaldībai ir lietderīgāk un efektīvāk deleģēt pārvaldes uzdevumu – </w:t>
      </w:r>
      <w:r w:rsidRPr="00656C0C">
        <w:rPr>
          <w:rFonts w:eastAsia="Calibri"/>
          <w:color w:val="000000"/>
          <w:lang w:eastAsia="hi-IN" w:bidi="hi-IN"/>
        </w:rPr>
        <w:t xml:space="preserve">sociālo pakalpojumu sniegšanu: </w:t>
      </w:r>
      <w:r w:rsidRPr="00656C0C">
        <w:rPr>
          <w:rFonts w:eastAsia="Calibri"/>
          <w:color w:val="000000"/>
          <w:lang w:eastAsia="en-US"/>
        </w:rPr>
        <w:t xml:space="preserve">dienas aprūpes centra pakalpojumu bērniem ar funkcionāliem traucējumiem; sociālās rehabilitācijas </w:t>
      </w:r>
      <w:r>
        <w:rPr>
          <w:rFonts w:eastAsia="Calibri"/>
          <w:color w:val="000000"/>
          <w:lang w:eastAsia="en-US"/>
        </w:rPr>
        <w:t xml:space="preserve">pakalpojumu </w:t>
      </w:r>
      <w:r w:rsidRPr="00656C0C">
        <w:rPr>
          <w:rFonts w:eastAsia="Calibri"/>
          <w:color w:val="000000"/>
          <w:lang w:eastAsia="en-US"/>
        </w:rPr>
        <w:t>bērniem ar funkcionāliem traucējumiem vai invaliditāti un atelpas brīža pakalpojumu</w:t>
      </w:r>
      <w:r w:rsidRPr="001F30C7">
        <w:rPr>
          <w:rFonts w:cs="Calibri"/>
        </w:rPr>
        <w:t xml:space="preserve"> – biedrībai “</w:t>
      </w:r>
      <w:r w:rsidRPr="00656C0C">
        <w:rPr>
          <w:color w:val="000000"/>
        </w:rPr>
        <w:t>Biedrība bērniem, jauniešiem un pieaugušajiem ar dažādiem funkcionālajiem traucējumiem “Mēs saviem bērniem””</w:t>
      </w:r>
      <w:r w:rsidRPr="001F30C7">
        <w:rPr>
          <w:rFonts w:cs="Calibri"/>
        </w:rPr>
        <w:t>, slēdzot deleģēšanas līg</w:t>
      </w:r>
      <w:r w:rsidRPr="001F30C7">
        <w:rPr>
          <w:rFonts w:cs="Calibri"/>
          <w:color w:val="000000"/>
        </w:rPr>
        <w:t xml:space="preserve">umu </w:t>
      </w:r>
      <w:r w:rsidRPr="008C2D26">
        <w:rPr>
          <w:rFonts w:cs="Calibri"/>
        </w:rPr>
        <w:t xml:space="preserve">uz vienu </w:t>
      </w:r>
      <w:r w:rsidRPr="001F30C7">
        <w:rPr>
          <w:rFonts w:cs="Calibri"/>
          <w:color w:val="000000"/>
        </w:rPr>
        <w:t>gadu, tādējādi nodrošinot iepriekšminēto pārvaldes uzdevumu efektīv</w:t>
      </w:r>
      <w:r>
        <w:rPr>
          <w:rFonts w:cs="Calibri"/>
          <w:color w:val="000000"/>
        </w:rPr>
        <w:t>āk</w:t>
      </w:r>
      <w:r w:rsidRPr="001F30C7">
        <w:rPr>
          <w:rFonts w:cs="Calibri"/>
          <w:color w:val="000000"/>
        </w:rPr>
        <w:t>.</w:t>
      </w:r>
    </w:p>
    <w:p w14:paraId="574BDCCE" w14:textId="77777777" w:rsidR="00E73016" w:rsidRPr="00656C0C" w:rsidRDefault="00E73016" w:rsidP="00E73016">
      <w:pPr>
        <w:widowControl w:val="0"/>
        <w:suppressAutoHyphens/>
        <w:ind w:firstLine="720"/>
        <w:jc w:val="both"/>
        <w:rPr>
          <w:rFonts w:eastAsia="SimSun" w:cs="Calibri"/>
          <w:kern w:val="1"/>
          <w:lang w:eastAsia="hi-IN" w:bidi="hi-IN"/>
        </w:rPr>
      </w:pPr>
      <w:r w:rsidRPr="00656C0C">
        <w:rPr>
          <w:rFonts w:eastAsia="SimSun" w:cs="Calibri"/>
          <w:kern w:val="1"/>
          <w:lang w:eastAsia="hi-IN" w:bidi="hi-IN"/>
        </w:rPr>
        <w:t xml:space="preserve">Valsts pārvaldes iekārtas likuma </w:t>
      </w:r>
      <w:r>
        <w:rPr>
          <w:rFonts w:eastAsia="SimSun" w:cs="Calibri"/>
          <w:kern w:val="1"/>
          <w:lang w:eastAsia="hi-IN" w:bidi="hi-IN"/>
        </w:rPr>
        <w:t xml:space="preserve">45. panta </w:t>
      </w:r>
      <w:r w:rsidRPr="00656C0C">
        <w:rPr>
          <w:rFonts w:eastAsia="SimSun" w:cs="Calibri"/>
          <w:kern w:val="1"/>
          <w:lang w:eastAsia="hi-IN" w:bidi="hi-IN"/>
        </w:rPr>
        <w:t xml:space="preserve">otrajā daļā paredzēts, ka par pastarpinātās pārvaldes iestādes uzdevumu deleģēšanu lemj attiecīgās atvasinātās publiskās personas orgāns, kas informē tiešās pārvaldes iestādi, kurai attiecīgā atvasinātā publiskā persona ir padota. </w:t>
      </w:r>
    </w:p>
    <w:p w14:paraId="3F61BB1E" w14:textId="77777777" w:rsidR="003371FE" w:rsidRDefault="00E73016" w:rsidP="003371FE">
      <w:pPr>
        <w:ind w:firstLine="720"/>
        <w:jc w:val="both"/>
        <w:rPr>
          <w:rFonts w:eastAsia="Calibri"/>
          <w:b/>
          <w:bCs/>
        </w:rPr>
      </w:pPr>
      <w:r w:rsidRPr="00656C0C">
        <w:rPr>
          <w:rFonts w:eastAsia="SimSun" w:cs="Arial"/>
          <w:color w:val="000000"/>
          <w:kern w:val="1"/>
          <w:lang w:eastAsia="en-US" w:bidi="hi-IN"/>
        </w:rPr>
        <w:t>Pamatojoties uz Valsts pārvaldes iekārtas likuma 40. panta pirmo, otro daļu, 42. panta pirmo daļu, 45. panta otro daļu,  Pašvaldību likuma 4. panta pirmās daļas 9. punktu, 7. pantu, ņemot vērā</w:t>
      </w:r>
      <w:r w:rsidRPr="00656C0C">
        <w:rPr>
          <w:color w:val="000000"/>
        </w:rPr>
        <w:t xml:space="preserve"> Madonas novada pašvaldības 2021. gada 25. novembra saistoš</w:t>
      </w:r>
      <w:r>
        <w:rPr>
          <w:color w:val="000000"/>
        </w:rPr>
        <w:t>o</w:t>
      </w:r>
      <w:r w:rsidRPr="00656C0C">
        <w:rPr>
          <w:color w:val="000000"/>
        </w:rPr>
        <w:t xml:space="preserve"> noteikum</w:t>
      </w:r>
      <w:r>
        <w:rPr>
          <w:color w:val="000000"/>
        </w:rPr>
        <w:t>u</w:t>
      </w:r>
      <w:r w:rsidRPr="00656C0C">
        <w:rPr>
          <w:color w:val="000000"/>
        </w:rPr>
        <w:t xml:space="preserve"> Nr. 19 “Par sociālajiem pakalpojumiem Madonas novadā” 5. punktu, </w:t>
      </w:r>
      <w:r>
        <w:t xml:space="preserve">ņemot vērā 13.12.2023. Sociālo un veselības jautājumu komitejas </w:t>
      </w:r>
      <w:r>
        <w:rPr>
          <w:noProof/>
        </w:rPr>
        <w:t>un</w:t>
      </w:r>
      <w:r w:rsidRPr="007424EA">
        <w:rPr>
          <w:noProof/>
        </w:rPr>
        <w:t xml:space="preserve"> </w:t>
      </w:r>
      <w:r>
        <w:rPr>
          <w:noProof/>
        </w:rPr>
        <w:t xml:space="preserve">19.12.2023. Finanšu un attīstības komitejas atzinumus, </w:t>
      </w:r>
      <w:r w:rsidR="003371FE">
        <w:t xml:space="preserve">atklāti balsojot: </w:t>
      </w:r>
      <w:r w:rsidR="003371FE">
        <w:rPr>
          <w:b/>
          <w:color w:val="000000"/>
        </w:rPr>
        <w:t xml:space="preserve">PAR – 18 </w:t>
      </w:r>
      <w:r w:rsidR="003371FE">
        <w:rPr>
          <w:color w:val="000000"/>
        </w:rPr>
        <w:t>(</w:t>
      </w:r>
      <w:r w:rsidR="003371FE">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3371FE">
        <w:rPr>
          <w:rFonts w:eastAsia="Calibri"/>
        </w:rPr>
        <w:t>,</w:t>
      </w:r>
      <w:r w:rsidR="003371FE">
        <w:rPr>
          <w:rFonts w:eastAsia="Calibri"/>
          <w:b/>
          <w:bCs/>
        </w:rPr>
        <w:t xml:space="preserve"> PRET – NAV, ATTURAS – NAV</w:t>
      </w:r>
      <w:r w:rsidR="003371FE">
        <w:rPr>
          <w:rFonts w:eastAsia="Calibri"/>
        </w:rPr>
        <w:t xml:space="preserve">, Madonas novada pašvaldības dome </w:t>
      </w:r>
      <w:r w:rsidR="003371FE">
        <w:rPr>
          <w:rFonts w:eastAsia="Calibri"/>
          <w:b/>
          <w:bCs/>
        </w:rPr>
        <w:t>NOLEMJ:</w:t>
      </w:r>
    </w:p>
    <w:p w14:paraId="270F55A0" w14:textId="23543828" w:rsidR="00E73016" w:rsidRPr="00876624" w:rsidRDefault="00E73016" w:rsidP="00E73016">
      <w:pPr>
        <w:ind w:firstLine="720"/>
        <w:jc w:val="both"/>
      </w:pPr>
      <w:r w:rsidRPr="00DF4EE1">
        <w:tab/>
      </w:r>
    </w:p>
    <w:p w14:paraId="1254A455" w14:textId="3B929519" w:rsidR="00E73016" w:rsidRDefault="00E73016" w:rsidP="00E73016">
      <w:pPr>
        <w:pStyle w:val="Sarakstarindkopa"/>
        <w:numPr>
          <w:ilvl w:val="0"/>
          <w:numId w:val="12"/>
        </w:numPr>
        <w:spacing w:before="0" w:beforeAutospacing="0" w:after="0" w:afterAutospacing="0"/>
        <w:ind w:hanging="720"/>
        <w:jc w:val="both"/>
        <w:rPr>
          <w:rFonts w:eastAsia="Calibri"/>
          <w:color w:val="000000"/>
          <w:lang w:eastAsia="hi-IN" w:bidi="hi-IN"/>
        </w:rPr>
      </w:pPr>
      <w:r w:rsidRPr="00656C0C">
        <w:rPr>
          <w:rFonts w:eastAsia="Calibri"/>
          <w:color w:val="000000"/>
          <w:lang w:eastAsia="hi-IN" w:bidi="hi-IN"/>
        </w:rPr>
        <w:lastRenderedPageBreak/>
        <w:t xml:space="preserve">Deleģēt biedrībai “Biedrība </w:t>
      </w:r>
      <w:r w:rsidRPr="00656C0C">
        <w:rPr>
          <w:rFonts w:eastAsia="Calibri"/>
          <w:color w:val="000000"/>
          <w:lang w:eastAsia="en-US"/>
        </w:rPr>
        <w:t xml:space="preserve">bērniem, jauniešiem un pieaugušajiem ar dažādiem funkcionāliem traucējumiem </w:t>
      </w:r>
      <w:r w:rsidRPr="00656C0C">
        <w:rPr>
          <w:rFonts w:eastAsia="Calibri"/>
          <w:color w:val="000000"/>
          <w:lang w:eastAsia="hi-IN" w:bidi="hi-IN"/>
        </w:rPr>
        <w:t>“Mēs saviem bērniem””, vienotais reģistrācijas Nr.</w:t>
      </w:r>
      <w:r w:rsidR="00173EC7">
        <w:rPr>
          <w:rFonts w:eastAsia="Calibri"/>
          <w:color w:val="000000"/>
          <w:lang w:eastAsia="hi-IN" w:bidi="hi-IN"/>
        </w:rPr>
        <w:t> </w:t>
      </w:r>
      <w:r w:rsidRPr="00656C0C">
        <w:rPr>
          <w:rFonts w:eastAsia="Calibri"/>
          <w:color w:val="000000"/>
          <w:lang w:eastAsia="hi-IN" w:bidi="hi-IN"/>
        </w:rPr>
        <w:t xml:space="preserve">40008042036, </w:t>
      </w:r>
      <w:r w:rsidRPr="00656C0C">
        <w:rPr>
          <w:rFonts w:eastAsia="Calibri"/>
          <w:color w:val="000000"/>
          <w:lang w:eastAsia="en-US"/>
        </w:rPr>
        <w:t xml:space="preserve">pārvaldes uzdevumus </w:t>
      </w:r>
      <w:r w:rsidRPr="00656C0C">
        <w:rPr>
          <w:rFonts w:eastAsia="Calibri"/>
          <w:color w:val="000000"/>
          <w:lang w:eastAsia="hi-IN" w:bidi="hi-IN"/>
        </w:rPr>
        <w:t xml:space="preserve">– sociālo pakalpojumu sniegšanu: </w:t>
      </w:r>
      <w:r w:rsidRPr="00656C0C">
        <w:rPr>
          <w:rFonts w:eastAsia="Calibri"/>
          <w:color w:val="000000"/>
          <w:lang w:eastAsia="en-US"/>
        </w:rPr>
        <w:t xml:space="preserve">dienas aprūpes centra pakalpojumu bērniem ar funkcionāliem traucējumiem; sociālās rehabilitācijas </w:t>
      </w:r>
      <w:r>
        <w:rPr>
          <w:rFonts w:eastAsia="Calibri"/>
          <w:color w:val="000000"/>
          <w:lang w:eastAsia="en-US"/>
        </w:rPr>
        <w:t xml:space="preserve">pakalpojumu </w:t>
      </w:r>
      <w:r w:rsidRPr="00656C0C">
        <w:rPr>
          <w:rFonts w:eastAsia="Calibri"/>
          <w:color w:val="000000"/>
          <w:lang w:eastAsia="en-US"/>
        </w:rPr>
        <w:t>bērniem ar funkcionāliem traucējumiem vai invaliditāti un atelpas brīža pakalpojumu.</w:t>
      </w:r>
    </w:p>
    <w:p w14:paraId="5431161D" w14:textId="77777777" w:rsidR="00E73016" w:rsidRDefault="00E73016" w:rsidP="00E73016">
      <w:pPr>
        <w:pStyle w:val="Sarakstarindkopa"/>
        <w:numPr>
          <w:ilvl w:val="0"/>
          <w:numId w:val="12"/>
        </w:numPr>
        <w:ind w:hanging="720"/>
        <w:jc w:val="both"/>
        <w:rPr>
          <w:rFonts w:eastAsia="Calibri"/>
          <w:color w:val="000000"/>
          <w:lang w:eastAsia="hi-IN" w:bidi="hi-IN"/>
        </w:rPr>
      </w:pPr>
      <w:r w:rsidRPr="00656C0C">
        <w:rPr>
          <w:rFonts w:eastAsia="Calibri"/>
          <w:color w:val="000000"/>
          <w:lang w:eastAsia="hi-IN" w:bidi="hi-IN"/>
        </w:rPr>
        <w:t xml:space="preserve">Noslēgt deleģēšanas līgumu starp Madonas novada pašvaldību un biedrību “Biedrība </w:t>
      </w:r>
      <w:r w:rsidRPr="00656C0C">
        <w:rPr>
          <w:rFonts w:eastAsia="Calibri"/>
          <w:color w:val="000000"/>
          <w:lang w:eastAsia="en-US"/>
        </w:rPr>
        <w:t xml:space="preserve">bērniem, jauniešiem un pieaugušajiem ar dažādiem funkcionāliem traucējumiem </w:t>
      </w:r>
      <w:r w:rsidRPr="00656C0C">
        <w:rPr>
          <w:rFonts w:eastAsia="Calibri"/>
          <w:color w:val="000000"/>
          <w:lang w:eastAsia="hi-IN" w:bidi="hi-IN"/>
        </w:rPr>
        <w:t xml:space="preserve">“Mēs saviem bērniem”” par lēmuma 1. punktā noteikto pārvaldes uzdevumu deleģēšanu </w:t>
      </w:r>
      <w:r>
        <w:rPr>
          <w:rFonts w:eastAsia="Calibri"/>
          <w:color w:val="000000"/>
          <w:lang w:eastAsia="hi-IN" w:bidi="hi-IN"/>
        </w:rPr>
        <w:t xml:space="preserve">uz </w:t>
      </w:r>
      <w:r>
        <w:rPr>
          <w:rFonts w:eastAsia="Calibri"/>
          <w:lang w:eastAsia="hi-IN" w:bidi="hi-IN"/>
        </w:rPr>
        <w:t>vienu gadu</w:t>
      </w:r>
      <w:r w:rsidRPr="00656C0C">
        <w:rPr>
          <w:rFonts w:eastAsia="Calibri"/>
          <w:color w:val="000000"/>
          <w:lang w:eastAsia="hi-IN" w:bidi="hi-IN"/>
        </w:rPr>
        <w:t>.</w:t>
      </w:r>
    </w:p>
    <w:p w14:paraId="7A2A2A14" w14:textId="77777777" w:rsidR="00E73016" w:rsidRDefault="00E73016" w:rsidP="00E73016">
      <w:pPr>
        <w:pStyle w:val="Sarakstarindkopa"/>
        <w:numPr>
          <w:ilvl w:val="0"/>
          <w:numId w:val="12"/>
        </w:numPr>
        <w:ind w:hanging="720"/>
        <w:jc w:val="both"/>
        <w:rPr>
          <w:rFonts w:eastAsia="Calibri"/>
          <w:lang w:eastAsia="hi-IN" w:bidi="hi-IN"/>
        </w:rPr>
      </w:pPr>
      <w:r>
        <w:rPr>
          <w:rFonts w:eastAsia="Calibri"/>
          <w:lang w:eastAsia="hi-IN" w:bidi="hi-IN"/>
        </w:rPr>
        <w:t>Apstiprināt deleģēšanas līgumu (pielikums)</w:t>
      </w:r>
      <w:r w:rsidRPr="006C6B96">
        <w:rPr>
          <w:rFonts w:eastAsia="Calibri"/>
          <w:lang w:eastAsia="hi-IN" w:bidi="hi-IN"/>
        </w:rPr>
        <w:t>.</w:t>
      </w:r>
    </w:p>
    <w:p w14:paraId="3E9D2F69" w14:textId="77777777" w:rsidR="00E73016" w:rsidRPr="006E5CD8" w:rsidRDefault="00E73016" w:rsidP="00E73016">
      <w:pPr>
        <w:pStyle w:val="Sarakstarindkopa"/>
        <w:numPr>
          <w:ilvl w:val="0"/>
          <w:numId w:val="12"/>
        </w:numPr>
        <w:ind w:hanging="720"/>
        <w:jc w:val="both"/>
        <w:rPr>
          <w:rFonts w:eastAsia="Calibri"/>
          <w:lang w:eastAsia="hi-IN" w:bidi="hi-IN"/>
        </w:rPr>
      </w:pPr>
      <w:r w:rsidRPr="006E5CD8">
        <w:rPr>
          <w:rFonts w:eastAsia="Calibri"/>
          <w:lang w:eastAsia="hi-IN" w:bidi="hi-IN"/>
        </w:rPr>
        <w:t xml:space="preserve">Pašvaldības Lietvedības nodaļai nosūtīt šo lēmumu un deleģēšanas līguma projektu  Vides aizsardzības un reģionālas attīstības ministrijai </w:t>
      </w:r>
      <w:r>
        <w:rPr>
          <w:rFonts w:eastAsia="Calibri"/>
          <w:lang w:eastAsia="hi-IN" w:bidi="hi-IN"/>
        </w:rPr>
        <w:t>zinā</w:t>
      </w:r>
      <w:r w:rsidRPr="006E5CD8">
        <w:rPr>
          <w:rFonts w:eastAsia="Calibri"/>
          <w:lang w:eastAsia="hi-IN" w:bidi="hi-IN"/>
        </w:rPr>
        <w:t xml:space="preserve">šanai. </w:t>
      </w:r>
    </w:p>
    <w:p w14:paraId="2F30A996" w14:textId="77777777" w:rsidR="00E73016" w:rsidRPr="00656C0C" w:rsidRDefault="00E73016" w:rsidP="00E73016">
      <w:pPr>
        <w:pStyle w:val="Sarakstarindkopa"/>
        <w:numPr>
          <w:ilvl w:val="0"/>
          <w:numId w:val="12"/>
        </w:numPr>
        <w:spacing w:before="0" w:beforeAutospacing="0" w:after="0" w:afterAutospacing="0"/>
        <w:ind w:hanging="720"/>
        <w:jc w:val="both"/>
        <w:rPr>
          <w:rFonts w:eastAsia="Calibri"/>
          <w:color w:val="000000"/>
          <w:lang w:eastAsia="hi-IN" w:bidi="hi-IN"/>
        </w:rPr>
      </w:pPr>
      <w:r w:rsidRPr="00656C0C">
        <w:rPr>
          <w:rFonts w:eastAsia="Calibri"/>
          <w:color w:val="000000"/>
          <w:lang w:eastAsia="hi-IN" w:bidi="hi-IN"/>
        </w:rPr>
        <w:t>Lēmuma izpildi kontrolēt pašvaldības izpilddirektoram.</w:t>
      </w:r>
    </w:p>
    <w:p w14:paraId="78E69C2E" w14:textId="77777777" w:rsidR="00E73016" w:rsidRDefault="00E73016" w:rsidP="00E73016">
      <w:pPr>
        <w:jc w:val="both"/>
        <w:rPr>
          <w:rFonts w:eastAsia="Calibri"/>
          <w:i/>
          <w:color w:val="000000"/>
        </w:rPr>
      </w:pPr>
    </w:p>
    <w:p w14:paraId="47BE9A4B" w14:textId="67EADF84" w:rsidR="00E73016" w:rsidRPr="00E73016" w:rsidRDefault="00E73016" w:rsidP="00E73016">
      <w:pPr>
        <w:rPr>
          <w:rFonts w:eastAsia="Calibri"/>
          <w:i/>
          <w:color w:val="000000"/>
        </w:rPr>
      </w:pPr>
      <w:r w:rsidRPr="00656C0C">
        <w:rPr>
          <w:rFonts w:eastAsia="Calibri"/>
          <w:i/>
          <w:color w:val="000000"/>
        </w:rPr>
        <w:t>Pielikumā:</w:t>
      </w:r>
      <w:r>
        <w:rPr>
          <w:rFonts w:eastAsia="Calibri"/>
          <w:i/>
          <w:color w:val="000000"/>
        </w:rPr>
        <w:t xml:space="preserve"> </w:t>
      </w:r>
      <w:r w:rsidRPr="00656C0C">
        <w:rPr>
          <w:rFonts w:eastAsia="Calibri"/>
          <w:i/>
          <w:color w:val="000000"/>
        </w:rPr>
        <w:t xml:space="preserve"> Deleģēšanas līgums</w:t>
      </w:r>
      <w:r>
        <w:rPr>
          <w:rFonts w:eastAsia="Calibri"/>
          <w:i/>
          <w:color w:val="000000"/>
        </w:rPr>
        <w:t>.</w:t>
      </w:r>
    </w:p>
    <w:p w14:paraId="541BB3F3" w14:textId="77777777" w:rsidR="00580084" w:rsidRPr="00580084" w:rsidRDefault="00580084" w:rsidP="00580084">
      <w:pPr>
        <w:spacing w:line="259" w:lineRule="auto"/>
        <w:jc w:val="both"/>
        <w:rPr>
          <w:rFonts w:eastAsiaTheme="minorHAnsi"/>
          <w:bCs/>
          <w:iCs/>
          <w:kern w:val="2"/>
          <w:sz w:val="20"/>
          <w:szCs w:val="20"/>
          <w:lang w:eastAsia="en-US"/>
          <w14:ligatures w14:val="standardContextual"/>
        </w:rPr>
      </w:pPr>
    </w:p>
    <w:p w14:paraId="340203BB" w14:textId="77777777" w:rsidR="007F2548" w:rsidRDefault="007F2548" w:rsidP="008739EA">
      <w:pPr>
        <w:jc w:val="both"/>
        <w:rPr>
          <w:rFonts w:eastAsia="Arial Unicode MS"/>
          <w:b/>
        </w:rPr>
      </w:pPr>
    </w:p>
    <w:p w14:paraId="025C65FA" w14:textId="77777777" w:rsidR="008739EA" w:rsidRDefault="008739EA" w:rsidP="000575C8">
      <w:pPr>
        <w:keepNext/>
        <w:widowControl w:val="0"/>
        <w:suppressAutoHyphens/>
        <w:spacing w:line="100" w:lineRule="atLeast"/>
        <w:jc w:val="both"/>
        <w:outlineLvl w:val="0"/>
        <w:rPr>
          <w:rFonts w:eastAsia="Arial Unicode MS" w:cs="Arial Unicode MS"/>
          <w:b/>
          <w:iCs/>
          <w:kern w:val="1"/>
          <w:lang w:eastAsia="hi-IN" w:bidi="hi-IN"/>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53028132" w14:textId="77777777" w:rsidR="00E73016" w:rsidRPr="00E73016" w:rsidRDefault="00E73016" w:rsidP="00E73016">
      <w:pPr>
        <w:spacing w:line="259" w:lineRule="auto"/>
        <w:jc w:val="both"/>
        <w:rPr>
          <w:i/>
          <w:color w:val="000000"/>
        </w:rPr>
      </w:pPr>
      <w:r w:rsidRPr="00E73016">
        <w:rPr>
          <w:i/>
          <w:color w:val="000000"/>
        </w:rPr>
        <w:t>Pujats 64807321</w:t>
      </w:r>
    </w:p>
    <w:p w14:paraId="22234D48" w14:textId="77777777" w:rsidR="00E73016" w:rsidRPr="00E73016" w:rsidRDefault="00E73016" w:rsidP="00E73016">
      <w:pPr>
        <w:spacing w:line="259" w:lineRule="auto"/>
        <w:jc w:val="both"/>
        <w:rPr>
          <w:rFonts w:eastAsia="Calibri"/>
          <w:i/>
        </w:rPr>
      </w:pPr>
      <w:r w:rsidRPr="00E73016">
        <w:rPr>
          <w:i/>
          <w:iCs/>
          <w:color w:val="000000"/>
        </w:rPr>
        <w:t>Kanča 20238582</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8481" w14:textId="77777777" w:rsidR="008F2D1E" w:rsidRDefault="008F2D1E" w:rsidP="00151271">
      <w:r>
        <w:separator/>
      </w:r>
    </w:p>
  </w:endnote>
  <w:endnote w:type="continuationSeparator" w:id="0">
    <w:p w14:paraId="47908F06" w14:textId="77777777" w:rsidR="008F2D1E" w:rsidRDefault="008F2D1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2271" w14:textId="77777777" w:rsidR="008F2D1E" w:rsidRDefault="008F2D1E" w:rsidP="00151271">
      <w:r>
        <w:separator/>
      </w:r>
    </w:p>
  </w:footnote>
  <w:footnote w:type="continuationSeparator" w:id="0">
    <w:p w14:paraId="7961C456" w14:textId="77777777" w:rsidR="008F2D1E" w:rsidRDefault="008F2D1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14"/>
  </w:num>
  <w:num w:numId="6">
    <w:abstractNumId w:val="2"/>
  </w:num>
  <w:num w:numId="7">
    <w:abstractNumId w:val="11"/>
  </w:num>
  <w:num w:numId="8">
    <w:abstractNumId w:val="13"/>
  </w:num>
  <w:num w:numId="9">
    <w:abstractNumId w:val="15"/>
  </w:num>
  <w:num w:numId="10">
    <w:abstractNumId w:val="8"/>
  </w:num>
  <w:num w:numId="11">
    <w:abstractNumId w:val="5"/>
  </w:num>
  <w:num w:numId="12">
    <w:abstractNumId w:val="16"/>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508"/>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73EC7"/>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1FE"/>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1333"/>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8F2D1E"/>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1CFE"/>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47333325">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3</Pages>
  <Words>5361</Words>
  <Characters>3057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411</cp:revision>
  <dcterms:created xsi:type="dcterms:W3CDTF">2023-08-17T07:16:00Z</dcterms:created>
  <dcterms:modified xsi:type="dcterms:W3CDTF">2023-12-28T11:03:00Z</dcterms:modified>
</cp:coreProperties>
</file>